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364E" w14:textId="4C7521FB" w:rsidR="00902E4F" w:rsidRDefault="00902E4F" w:rsidP="000C54B4">
      <w:pPr>
        <w:keepNext/>
        <w:spacing w:after="480" w:line="276" w:lineRule="auto"/>
        <w:rPr>
          <w:sz w:val="22"/>
        </w:rPr>
      </w:pPr>
      <w:r>
        <w:rPr>
          <w:b/>
          <w:sz w:val="22"/>
        </w:rPr>
        <w:t>Regulamin "</w:t>
      </w:r>
      <w:r w:rsidR="00D41525" w:rsidRPr="00D41525">
        <w:rPr>
          <w:b/>
          <w:sz w:val="22"/>
        </w:rPr>
        <w:t>Nagrody Burmistrza Gminy i Miasta Dobczyce za wysokie wyniki w nauce dla uczniów  uczęszczających do szkół podstawowych, dla których organem prowadzącym jest Gmina Dobczyce oraz przyznawania Statuetki Orła Edukacji im. Marii Brożek dla uczniów szkół, których organem prowadzącym jest Gmina Dobczyce</w:t>
      </w:r>
      <w:r>
        <w:rPr>
          <w:b/>
          <w:sz w:val="22"/>
        </w:rPr>
        <w:t>"</w:t>
      </w:r>
    </w:p>
    <w:p w14:paraId="3BFA6C01" w14:textId="77777777" w:rsidR="00CD22B9" w:rsidRDefault="00CD22B9"/>
    <w:p w14:paraId="3BA5CB38" w14:textId="77777777" w:rsidR="002C41A4" w:rsidRDefault="00902E4F" w:rsidP="00902E4F">
      <w:pPr>
        <w:keepLines/>
        <w:spacing w:before="120" w:after="120" w:line="276" w:lineRule="auto"/>
        <w:ind w:firstLine="340"/>
        <w:rPr>
          <w:b/>
        </w:rPr>
      </w:pPr>
      <w:r>
        <w:rPr>
          <w:b/>
        </w:rPr>
        <w:t>§ 1. </w:t>
      </w:r>
    </w:p>
    <w:p w14:paraId="45548239" w14:textId="5704467A" w:rsidR="00D41525" w:rsidRDefault="00D41525" w:rsidP="000C54B4">
      <w:pPr>
        <w:keepLines/>
        <w:spacing w:before="120" w:after="120" w:line="276" w:lineRule="auto"/>
        <w:jc w:val="both"/>
      </w:pPr>
      <w:r>
        <w:t>Celem</w:t>
      </w:r>
      <w:r w:rsidR="00902E4F">
        <w:t xml:space="preserve"> "</w:t>
      </w:r>
      <w:r w:rsidRPr="00D41525">
        <w:t>Nagrody Burmistrza Gminy i Miasta Dobczyce za wysokie wyniki w nauce dla uczniów  uczęszczających do szkół podstawowych, dla których organem prowadzącym jest Gmina Dobczyce oraz przyznawania Statuetki Orła Edukacji im. Marii Brożek dla uczniów szkół, których organem prowadzącym jest Gmina Dobczyce</w:t>
      </w:r>
      <w:r w:rsidR="00213093" w:rsidRPr="00213093">
        <w:t>"</w:t>
      </w:r>
      <w:r w:rsidR="00213093">
        <w:t xml:space="preserve"> </w:t>
      </w:r>
      <w:r>
        <w:t>jest wyróżnienie Uczniów</w:t>
      </w:r>
      <w:r w:rsidR="007F752D">
        <w:t xml:space="preserve"> </w:t>
      </w:r>
      <w:r>
        <w:t xml:space="preserve"> za najwyższe wyniki w nauce</w:t>
      </w:r>
      <w:r w:rsidR="000C54B4">
        <w:t xml:space="preserve"> i pozostałą </w:t>
      </w:r>
      <w:r w:rsidRPr="00F75DA4">
        <w:t>aktywność</w:t>
      </w:r>
      <w:r w:rsidR="007F752D" w:rsidRPr="00F75DA4">
        <w:t>.</w:t>
      </w:r>
      <w:r w:rsidR="007F752D">
        <w:t xml:space="preserve"> </w:t>
      </w:r>
      <w:r>
        <w:t xml:space="preserve"> </w:t>
      </w:r>
    </w:p>
    <w:p w14:paraId="6D6CD10D" w14:textId="77777777" w:rsidR="00D41525" w:rsidRDefault="00D41525" w:rsidP="002C41A4">
      <w:pPr>
        <w:keepLines/>
        <w:spacing w:before="120" w:after="120" w:line="276" w:lineRule="auto"/>
      </w:pPr>
    </w:p>
    <w:p w14:paraId="475EA487" w14:textId="77777777" w:rsidR="002C41A4" w:rsidRDefault="00902E4F" w:rsidP="00902E4F">
      <w:pPr>
        <w:keepLines/>
        <w:spacing w:before="120" w:after="120" w:line="276" w:lineRule="auto"/>
        <w:ind w:firstLine="340"/>
        <w:rPr>
          <w:b/>
        </w:rPr>
      </w:pPr>
      <w:r>
        <w:rPr>
          <w:b/>
        </w:rPr>
        <w:t>§ 2. </w:t>
      </w:r>
    </w:p>
    <w:p w14:paraId="78FF9C35" w14:textId="6271EB59" w:rsidR="00902E4F" w:rsidRDefault="00902E4F" w:rsidP="002C41A4">
      <w:pPr>
        <w:keepLines/>
        <w:spacing w:before="120" w:after="120" w:line="276" w:lineRule="auto"/>
      </w:pPr>
      <w:r>
        <w:t>Ilekroć w Regulaminie jest mowa o:</w:t>
      </w:r>
    </w:p>
    <w:p w14:paraId="01189A77" w14:textId="1F212805" w:rsidR="00902E4F" w:rsidRDefault="00902E4F" w:rsidP="0098180E">
      <w:pPr>
        <w:pStyle w:val="Akapitzlist"/>
        <w:keepLines/>
        <w:numPr>
          <w:ilvl w:val="0"/>
          <w:numId w:val="12"/>
        </w:numPr>
        <w:spacing w:before="120" w:after="120" w:line="276" w:lineRule="auto"/>
        <w:jc w:val="both"/>
      </w:pPr>
      <w:r>
        <w:t>Szkole – rozumie się przez to szkołę podstawową</w:t>
      </w:r>
      <w:r w:rsidR="00945990">
        <w:t>, dla której organem prowadzącym jest gmina Dobczyce</w:t>
      </w:r>
      <w:r>
        <w:t>;</w:t>
      </w:r>
    </w:p>
    <w:p w14:paraId="27EA686D" w14:textId="1CE0B485" w:rsidR="00902E4F" w:rsidRDefault="00902E4F" w:rsidP="0098180E">
      <w:pPr>
        <w:pStyle w:val="Akapitzlist"/>
        <w:keepLines/>
        <w:numPr>
          <w:ilvl w:val="0"/>
          <w:numId w:val="12"/>
        </w:numPr>
        <w:spacing w:before="120" w:after="120" w:line="276" w:lineRule="auto"/>
        <w:jc w:val="both"/>
      </w:pPr>
      <w:r>
        <w:t>Uczniu – rozumie się przez to ucznia szkoły podstawowej klas IV-VIII, dla której organem prowadzącym jest Gmina Dobczyce, pobierającego naukę w szkołach na terenie Gminy Dobczyce bez względu na miejsce zamieszkania;</w:t>
      </w:r>
    </w:p>
    <w:p w14:paraId="66B4E2FB" w14:textId="2B51530B" w:rsidR="00902E4F" w:rsidRDefault="00902E4F" w:rsidP="0098180E">
      <w:pPr>
        <w:pStyle w:val="Akapitzlist"/>
        <w:keepLines/>
        <w:numPr>
          <w:ilvl w:val="0"/>
          <w:numId w:val="12"/>
        </w:numPr>
        <w:spacing w:before="120" w:after="120" w:line="276" w:lineRule="auto"/>
        <w:jc w:val="both"/>
      </w:pPr>
      <w:r>
        <w:t>Nagrodzie – rozumie się nagrodę rzeczową lub pieniężną, przyznawaną przez Burmistrza Gminy i Miasta Dobczyce dla Uczniów spełniających warunki uzyskania Nagrody;</w:t>
      </w:r>
    </w:p>
    <w:p w14:paraId="4474A42B" w14:textId="53CA31BD" w:rsidR="00902E4F" w:rsidRDefault="00902E4F" w:rsidP="0098180E">
      <w:pPr>
        <w:pStyle w:val="Akapitzlist"/>
        <w:keepLines/>
        <w:numPr>
          <w:ilvl w:val="0"/>
          <w:numId w:val="12"/>
        </w:numPr>
        <w:spacing w:before="120" w:after="120" w:line="276" w:lineRule="auto"/>
        <w:jc w:val="both"/>
      </w:pPr>
      <w:r>
        <w:t>Burmistrzu – rozumie się przez to Burmistrza Gminy i Miasta Dobczyce;</w:t>
      </w:r>
    </w:p>
    <w:p w14:paraId="523A1ABF" w14:textId="2F9C54C9" w:rsidR="004C22BA" w:rsidRDefault="004C22BA" w:rsidP="0098180E">
      <w:pPr>
        <w:pStyle w:val="Akapitzlist"/>
        <w:keepLines/>
        <w:numPr>
          <w:ilvl w:val="0"/>
          <w:numId w:val="12"/>
        </w:numPr>
        <w:spacing w:before="120" w:after="120" w:line="276" w:lineRule="auto"/>
        <w:jc w:val="both"/>
      </w:pPr>
      <w:r>
        <w:t xml:space="preserve">Komisji - rozumie się przez to komisję </w:t>
      </w:r>
      <w:r w:rsidR="005E5773">
        <w:t xml:space="preserve">do oceny wniosków </w:t>
      </w:r>
      <w:r w:rsidR="00945990">
        <w:t xml:space="preserve">o przyznanie Nagrody </w:t>
      </w:r>
      <w:r w:rsidR="00BC28A0">
        <w:t xml:space="preserve">oraz oceniającą kandydatów na Laureata Statuetki, </w:t>
      </w:r>
      <w:r>
        <w:t>powołaną</w:t>
      </w:r>
      <w:r w:rsidR="00B0034A">
        <w:t xml:space="preserve"> </w:t>
      </w:r>
      <w:r w:rsidR="005E5773">
        <w:t>odrębnym zarządzeniem Burmistrza Gminy i Miasta Dobczyce</w:t>
      </w:r>
      <w:r>
        <w:t xml:space="preserve">; </w:t>
      </w:r>
    </w:p>
    <w:p w14:paraId="49CAD3D9" w14:textId="34BF09A1" w:rsidR="00902E4F" w:rsidRDefault="00902E4F" w:rsidP="0098180E">
      <w:pPr>
        <w:pStyle w:val="Akapitzlist"/>
        <w:keepLines/>
        <w:numPr>
          <w:ilvl w:val="0"/>
          <w:numId w:val="12"/>
        </w:numPr>
        <w:spacing w:before="120" w:after="120" w:line="276" w:lineRule="auto"/>
        <w:jc w:val="both"/>
      </w:pPr>
      <w:r>
        <w:t>Dyrektorze – rozumie się przez to dyrektora szkoły podstawowej, dla której Gmina Dobczyce jest organem prowadzącym;</w:t>
      </w:r>
    </w:p>
    <w:p w14:paraId="052DF797" w14:textId="0BF0839D" w:rsidR="00902E4F" w:rsidRDefault="0054453E" w:rsidP="0098180E">
      <w:pPr>
        <w:keepLines/>
        <w:spacing w:before="120" w:after="120" w:line="276" w:lineRule="auto"/>
        <w:ind w:firstLine="340"/>
        <w:jc w:val="both"/>
      </w:pPr>
      <w:r>
        <w:t>7</w:t>
      </w:r>
      <w:r w:rsidR="00902E4F">
        <w:t>. Statuetce – rozumie się Statuetkę „Orła Edukacji” im. Marii Brożek.</w:t>
      </w:r>
    </w:p>
    <w:p w14:paraId="18A13F60" w14:textId="77777777" w:rsidR="00A440FA" w:rsidRDefault="00902E4F" w:rsidP="00BE6C6A">
      <w:pPr>
        <w:spacing w:line="360" w:lineRule="auto"/>
        <w:jc w:val="both"/>
        <w:rPr>
          <w:b/>
        </w:rPr>
      </w:pPr>
      <w:r>
        <w:rPr>
          <w:b/>
        </w:rPr>
        <w:t>§ 3. </w:t>
      </w:r>
    </w:p>
    <w:p w14:paraId="167E27AA" w14:textId="40FD765A" w:rsidR="007A19E6" w:rsidRDefault="00902E4F" w:rsidP="0098180E">
      <w:pPr>
        <w:pStyle w:val="Akapitzlist"/>
        <w:numPr>
          <w:ilvl w:val="0"/>
          <w:numId w:val="5"/>
        </w:numPr>
        <w:spacing w:line="360" w:lineRule="auto"/>
        <w:jc w:val="both"/>
      </w:pPr>
      <w:r w:rsidRPr="00F6414C">
        <w:rPr>
          <w:color w:val="000000"/>
        </w:rPr>
        <w:t xml:space="preserve">Z wnioskiem o przyznanie </w:t>
      </w:r>
      <w:r w:rsidR="00945990" w:rsidRPr="00F6414C">
        <w:rPr>
          <w:color w:val="000000"/>
        </w:rPr>
        <w:t xml:space="preserve">Nagrody </w:t>
      </w:r>
      <w:r w:rsidRPr="00F6414C">
        <w:rPr>
          <w:color w:val="000000"/>
        </w:rPr>
        <w:t>występuje</w:t>
      </w:r>
      <w:r w:rsidR="00577EA6">
        <w:rPr>
          <w:color w:val="000000"/>
        </w:rPr>
        <w:t>,</w:t>
      </w:r>
      <w:r w:rsidR="00BE6C6A" w:rsidRPr="00F6414C">
        <w:rPr>
          <w:color w:val="000000"/>
        </w:rPr>
        <w:t xml:space="preserve"> </w:t>
      </w:r>
      <w:r w:rsidR="0054453E" w:rsidRPr="00F6414C">
        <w:rPr>
          <w:color w:val="000000"/>
        </w:rPr>
        <w:t>po uzyskaniu pisemnej zgody rodziców lub prawnych opiekunów Ucznia</w:t>
      </w:r>
      <w:r w:rsidR="00577EA6">
        <w:rPr>
          <w:color w:val="000000"/>
        </w:rPr>
        <w:t>,</w:t>
      </w:r>
      <w:r w:rsidR="0054453E" w:rsidRPr="00F6414C">
        <w:rPr>
          <w:color w:val="000000"/>
        </w:rPr>
        <w:t xml:space="preserve"> </w:t>
      </w:r>
      <w:r w:rsidR="00BE6C6A" w:rsidRPr="00F6414C">
        <w:rPr>
          <w:color w:val="000000"/>
        </w:rPr>
        <w:t>D</w:t>
      </w:r>
      <w:r w:rsidRPr="00F6414C">
        <w:rPr>
          <w:color w:val="000000"/>
        </w:rPr>
        <w:t xml:space="preserve">yrektor </w:t>
      </w:r>
      <w:r w:rsidR="0054453E" w:rsidRPr="00F6414C">
        <w:rPr>
          <w:color w:val="000000"/>
        </w:rPr>
        <w:t xml:space="preserve">Szkoły </w:t>
      </w:r>
      <w:r w:rsidRPr="00F6414C">
        <w:rPr>
          <w:color w:val="000000"/>
        </w:rPr>
        <w:t xml:space="preserve">do której </w:t>
      </w:r>
      <w:r w:rsidR="0044090C" w:rsidRPr="00F6414C">
        <w:rPr>
          <w:color w:val="000000"/>
        </w:rPr>
        <w:t>U</w:t>
      </w:r>
      <w:r w:rsidRPr="00F6414C">
        <w:rPr>
          <w:color w:val="000000"/>
        </w:rPr>
        <w:t>czeń uczęszcza.</w:t>
      </w:r>
    </w:p>
    <w:p w14:paraId="105274F0" w14:textId="709FB674" w:rsidR="00A440FA" w:rsidRPr="00CD595E" w:rsidRDefault="00902E4F" w:rsidP="0098180E">
      <w:pPr>
        <w:pStyle w:val="Akapitzlist"/>
        <w:numPr>
          <w:ilvl w:val="0"/>
          <w:numId w:val="5"/>
        </w:numPr>
        <w:spacing w:line="360" w:lineRule="auto"/>
        <w:jc w:val="both"/>
        <w:rPr>
          <w:strike/>
        </w:rPr>
      </w:pPr>
      <w:r>
        <w:t xml:space="preserve">Wnioski o przyznanie </w:t>
      </w:r>
      <w:r w:rsidR="00BE6C6A">
        <w:t xml:space="preserve">Nagrody </w:t>
      </w:r>
      <w:r>
        <w:t xml:space="preserve">składa się w </w:t>
      </w:r>
      <w:r w:rsidR="00BE6C6A">
        <w:t xml:space="preserve">Urzędzie Gminy i Miasta </w:t>
      </w:r>
      <w:r>
        <w:t>Dobczyce w terminie</w:t>
      </w:r>
      <w:r w:rsidR="00CD595E">
        <w:t xml:space="preserve"> do 2 tygodni od zakończenia zajęć dydaktycznych w danym roku szkolnym</w:t>
      </w:r>
      <w:r w:rsidR="00F10942">
        <w:t xml:space="preserve">. </w:t>
      </w:r>
    </w:p>
    <w:p w14:paraId="7C967BA0" w14:textId="1749D794" w:rsidR="00A440FA" w:rsidRDefault="00BE6C6A" w:rsidP="0098180E">
      <w:pPr>
        <w:pStyle w:val="Akapitzlist"/>
        <w:numPr>
          <w:ilvl w:val="0"/>
          <w:numId w:val="5"/>
        </w:numPr>
        <w:spacing w:line="360" w:lineRule="auto"/>
        <w:jc w:val="both"/>
      </w:pPr>
      <w:bookmarkStart w:id="0" w:name="_Hlk150851675"/>
      <w:r>
        <w:lastRenderedPageBreak/>
        <w:t xml:space="preserve">Nagrodę </w:t>
      </w:r>
      <w:r w:rsidR="00902E4F">
        <w:t xml:space="preserve">przyznaje się za wysokie wyniki </w:t>
      </w:r>
      <w:r w:rsidR="00BC28A0">
        <w:t xml:space="preserve">w nauce </w:t>
      </w:r>
      <w:r w:rsidR="00412CA5">
        <w:t xml:space="preserve">poświadczone świadectwem otrzymanym przez Ucznia w aktualnym </w:t>
      </w:r>
      <w:r w:rsidR="00902E4F" w:rsidRPr="00043D4F">
        <w:t>roku  szkolnym</w:t>
      </w:r>
      <w:r w:rsidR="00342977">
        <w:t xml:space="preserve">, w którym </w:t>
      </w:r>
      <w:r w:rsidR="00412CA5" w:rsidRPr="00412CA5">
        <w:t>składan</w:t>
      </w:r>
      <w:r w:rsidR="00412CA5">
        <w:t>y jest</w:t>
      </w:r>
      <w:r w:rsidR="00945990">
        <w:t xml:space="preserve"> wnios</w:t>
      </w:r>
      <w:r w:rsidR="00412CA5">
        <w:t>ek</w:t>
      </w:r>
      <w:r w:rsidR="00945990">
        <w:t xml:space="preserve"> o</w:t>
      </w:r>
      <w:r w:rsidR="00213093">
        <w:t> </w:t>
      </w:r>
      <w:r>
        <w:t>Nagrod</w:t>
      </w:r>
      <w:r w:rsidR="00945990">
        <w:t>ę</w:t>
      </w:r>
      <w:bookmarkEnd w:id="0"/>
      <w:r w:rsidR="00412CA5">
        <w:t>, a także za inne osiągnięcia, o których mowa w § 5 Regulaminu</w:t>
      </w:r>
      <w:r>
        <w:t xml:space="preserve">. </w:t>
      </w:r>
    </w:p>
    <w:p w14:paraId="4023E339" w14:textId="5A9A5FA9" w:rsidR="00A440FA" w:rsidRDefault="00A440FA" w:rsidP="0098180E">
      <w:pPr>
        <w:pStyle w:val="Akapitzlist"/>
        <w:numPr>
          <w:ilvl w:val="0"/>
          <w:numId w:val="5"/>
        </w:numPr>
        <w:spacing w:line="360" w:lineRule="auto"/>
        <w:jc w:val="both"/>
        <w:rPr>
          <w:color w:val="000000"/>
        </w:rPr>
      </w:pPr>
      <w:r w:rsidRPr="00A440FA">
        <w:rPr>
          <w:color w:val="000000"/>
        </w:rPr>
        <w:t xml:space="preserve">Burmistrz podejmuje rozstrzygnięcie w sprawie </w:t>
      </w:r>
      <w:r>
        <w:rPr>
          <w:color w:val="000000"/>
        </w:rPr>
        <w:t xml:space="preserve">Nagród </w:t>
      </w:r>
      <w:r w:rsidRPr="00A440FA">
        <w:rPr>
          <w:color w:val="000000"/>
        </w:rPr>
        <w:t>po zapoznaniu się z opinią Komisji</w:t>
      </w:r>
      <w:r w:rsidR="00342977">
        <w:rPr>
          <w:color w:val="000000"/>
        </w:rPr>
        <w:t xml:space="preserve"> i p</w:t>
      </w:r>
      <w:r w:rsidRPr="001167D9">
        <w:rPr>
          <w:color w:val="000000"/>
        </w:rPr>
        <w:t xml:space="preserve">rzyznaje </w:t>
      </w:r>
      <w:r w:rsidR="00B008CB">
        <w:rPr>
          <w:color w:val="000000"/>
        </w:rPr>
        <w:t>Nagrody</w:t>
      </w:r>
      <w:r w:rsidRPr="001167D9">
        <w:rPr>
          <w:color w:val="000000"/>
        </w:rPr>
        <w:t xml:space="preserve"> w liczbie i łącznej wysokości w ramach środków zabezpieczonych w</w:t>
      </w:r>
      <w:r w:rsidR="00213093">
        <w:rPr>
          <w:color w:val="000000"/>
        </w:rPr>
        <w:t> </w:t>
      </w:r>
      <w:r w:rsidRPr="001167D9">
        <w:rPr>
          <w:color w:val="000000"/>
        </w:rPr>
        <w:t>budżecie Gminy i Miasta Dobczyce na ten cel w danym roku budżetowym.</w:t>
      </w:r>
    </w:p>
    <w:p w14:paraId="0EF2F871" w14:textId="03995E84" w:rsidR="001167D9" w:rsidRDefault="001167D9" w:rsidP="0098180E">
      <w:pPr>
        <w:spacing w:line="360" w:lineRule="auto"/>
        <w:jc w:val="both"/>
        <w:rPr>
          <w:b/>
        </w:rPr>
      </w:pPr>
      <w:r>
        <w:rPr>
          <w:b/>
        </w:rPr>
        <w:t>§ 4. </w:t>
      </w:r>
    </w:p>
    <w:p w14:paraId="5490AC13" w14:textId="5865C1B3" w:rsidR="001167D9" w:rsidRDefault="001167D9" w:rsidP="0098180E">
      <w:pPr>
        <w:pStyle w:val="Akapitzlist"/>
        <w:numPr>
          <w:ilvl w:val="0"/>
          <w:numId w:val="4"/>
        </w:numPr>
        <w:spacing w:line="360" w:lineRule="auto"/>
        <w:jc w:val="both"/>
        <w:rPr>
          <w:color w:val="000000"/>
        </w:rPr>
      </w:pPr>
      <w:r w:rsidRPr="001167D9">
        <w:rPr>
          <w:color w:val="000000"/>
        </w:rPr>
        <w:t xml:space="preserve">Nagroda przyznawane jest w formie rzeczowej lub </w:t>
      </w:r>
      <w:r w:rsidR="00A35979">
        <w:rPr>
          <w:color w:val="000000"/>
        </w:rPr>
        <w:t xml:space="preserve">w </w:t>
      </w:r>
      <w:r w:rsidRPr="001167D9">
        <w:rPr>
          <w:color w:val="000000"/>
        </w:rPr>
        <w:t>formie świadczenia pieniężnego</w:t>
      </w:r>
      <w:r w:rsidR="002C41A4">
        <w:rPr>
          <w:color w:val="000000"/>
        </w:rPr>
        <w:t xml:space="preserve">, </w:t>
      </w:r>
      <w:r w:rsidRPr="001167D9">
        <w:rPr>
          <w:color w:val="000000"/>
        </w:rPr>
        <w:t>wypłacane</w:t>
      </w:r>
      <w:r w:rsidR="002C41A4">
        <w:rPr>
          <w:color w:val="000000"/>
        </w:rPr>
        <w:t>go</w:t>
      </w:r>
      <w:r w:rsidRPr="001167D9">
        <w:rPr>
          <w:color w:val="000000"/>
        </w:rPr>
        <w:t xml:space="preserve"> jednorazowo. </w:t>
      </w:r>
    </w:p>
    <w:p w14:paraId="039C11F6" w14:textId="0592A299" w:rsidR="00A35979" w:rsidRPr="00F6414C" w:rsidRDefault="00A35979" w:rsidP="0098180E">
      <w:pPr>
        <w:pStyle w:val="Akapitzlist"/>
        <w:keepLines/>
        <w:numPr>
          <w:ilvl w:val="0"/>
          <w:numId w:val="4"/>
        </w:numPr>
        <w:spacing w:before="120" w:after="120" w:line="276" w:lineRule="auto"/>
        <w:jc w:val="both"/>
        <w:rPr>
          <w:color w:val="000000"/>
        </w:rPr>
      </w:pPr>
      <w:r w:rsidRPr="00F6414C">
        <w:rPr>
          <w:color w:val="000000"/>
        </w:rPr>
        <w:t>W przypadku Nagrody pieniężnej przyznana Uczniowi Nagroda wypłacana jest na wskazany</w:t>
      </w:r>
      <w:r w:rsidR="005D3D85" w:rsidRPr="00F6414C">
        <w:rPr>
          <w:color w:val="000000"/>
        </w:rPr>
        <w:t xml:space="preserve"> we wniosku </w:t>
      </w:r>
      <w:r w:rsidRPr="00F6414C">
        <w:rPr>
          <w:color w:val="000000"/>
        </w:rPr>
        <w:t>przez rodziców lub opiekunów prawny</w:t>
      </w:r>
      <w:r w:rsidR="000C38A0" w:rsidRPr="00F6414C">
        <w:rPr>
          <w:color w:val="000000"/>
        </w:rPr>
        <w:t>ch</w:t>
      </w:r>
      <w:r w:rsidRPr="00F6414C">
        <w:rPr>
          <w:color w:val="000000"/>
        </w:rPr>
        <w:t xml:space="preserve"> Ucznia rachunek bankowy.</w:t>
      </w:r>
    </w:p>
    <w:p w14:paraId="710BC5EB" w14:textId="4A9C8765" w:rsidR="001167D9" w:rsidRDefault="004439E4" w:rsidP="0098180E">
      <w:pPr>
        <w:pStyle w:val="Akapitzlist"/>
        <w:numPr>
          <w:ilvl w:val="0"/>
          <w:numId w:val="4"/>
        </w:numPr>
        <w:spacing w:line="360" w:lineRule="auto"/>
        <w:jc w:val="both"/>
        <w:rPr>
          <w:color w:val="000000"/>
        </w:rPr>
      </w:pPr>
      <w:r>
        <w:rPr>
          <w:color w:val="000000"/>
        </w:rPr>
        <w:t xml:space="preserve">Podstawą do kwalifikacji do Nagrody jest </w:t>
      </w:r>
      <w:r w:rsidR="001167D9" w:rsidRPr="001167D9">
        <w:rPr>
          <w:color w:val="000000"/>
        </w:rPr>
        <w:t>wnios</w:t>
      </w:r>
      <w:r>
        <w:rPr>
          <w:color w:val="000000"/>
        </w:rPr>
        <w:t>e</w:t>
      </w:r>
      <w:r w:rsidR="001167D9" w:rsidRPr="001167D9">
        <w:rPr>
          <w:color w:val="000000"/>
        </w:rPr>
        <w:t>k</w:t>
      </w:r>
      <w:r w:rsidR="00485792">
        <w:rPr>
          <w:color w:val="000000"/>
        </w:rPr>
        <w:t xml:space="preserve"> Dyrektora</w:t>
      </w:r>
      <w:r w:rsidR="001167D9" w:rsidRPr="001167D9">
        <w:rPr>
          <w:color w:val="000000"/>
        </w:rPr>
        <w:t>, którego wzór stanowi załącznik</w:t>
      </w:r>
      <w:r w:rsidR="00B7224B">
        <w:rPr>
          <w:color w:val="000000"/>
        </w:rPr>
        <w:t xml:space="preserve"> nr 1 </w:t>
      </w:r>
      <w:r w:rsidR="001167D9" w:rsidRPr="001167D9">
        <w:rPr>
          <w:color w:val="000000"/>
        </w:rPr>
        <w:t xml:space="preserve">do Regulaminu.  </w:t>
      </w:r>
    </w:p>
    <w:p w14:paraId="55309D8F" w14:textId="195239A6" w:rsidR="001167D9" w:rsidRDefault="001167D9" w:rsidP="0098180E">
      <w:pPr>
        <w:pStyle w:val="Akapitzlist"/>
        <w:numPr>
          <w:ilvl w:val="0"/>
          <w:numId w:val="4"/>
        </w:numPr>
        <w:spacing w:line="360" w:lineRule="auto"/>
        <w:jc w:val="both"/>
        <w:rPr>
          <w:color w:val="000000"/>
        </w:rPr>
      </w:pPr>
      <w:r w:rsidRPr="001167D9">
        <w:rPr>
          <w:color w:val="000000"/>
        </w:rPr>
        <w:t>Wnioski złożone po terminie nie będą rozpatrywane.</w:t>
      </w:r>
    </w:p>
    <w:p w14:paraId="1DC4FBD6" w14:textId="6DE616C4" w:rsidR="001167D9" w:rsidRDefault="001167D9" w:rsidP="0098180E">
      <w:pPr>
        <w:pStyle w:val="Akapitzlist"/>
        <w:numPr>
          <w:ilvl w:val="0"/>
          <w:numId w:val="4"/>
        </w:numPr>
        <w:spacing w:line="360" w:lineRule="auto"/>
        <w:jc w:val="both"/>
        <w:rPr>
          <w:color w:val="000000"/>
        </w:rPr>
      </w:pPr>
      <w:r w:rsidRPr="001167D9">
        <w:rPr>
          <w:color w:val="000000"/>
        </w:rPr>
        <w:t xml:space="preserve">Złożenie wniosku nie jest równoznaczne z otrzymaniem </w:t>
      </w:r>
      <w:r w:rsidR="008563F8">
        <w:rPr>
          <w:color w:val="000000"/>
        </w:rPr>
        <w:t>Nagrody</w:t>
      </w:r>
      <w:r w:rsidRPr="001167D9">
        <w:rPr>
          <w:color w:val="000000"/>
        </w:rPr>
        <w:t xml:space="preserve">. </w:t>
      </w:r>
    </w:p>
    <w:p w14:paraId="27BB37EF" w14:textId="2B0AAF5B" w:rsidR="00D65EC8" w:rsidRPr="00D65EC8" w:rsidRDefault="00D65EC8" w:rsidP="0098180E">
      <w:pPr>
        <w:spacing w:line="360" w:lineRule="auto"/>
        <w:jc w:val="both"/>
        <w:rPr>
          <w:b/>
        </w:rPr>
      </w:pPr>
      <w:r w:rsidRPr="00D65EC8">
        <w:rPr>
          <w:b/>
        </w:rPr>
        <w:t>§ </w:t>
      </w:r>
      <w:r>
        <w:rPr>
          <w:b/>
        </w:rPr>
        <w:t>5</w:t>
      </w:r>
      <w:r w:rsidRPr="00D65EC8">
        <w:rPr>
          <w:b/>
        </w:rPr>
        <w:t>. </w:t>
      </w:r>
    </w:p>
    <w:p w14:paraId="09B7EADE" w14:textId="45B83249" w:rsidR="00D65EC8" w:rsidRPr="00F6414C" w:rsidRDefault="006237DF" w:rsidP="00F6414C">
      <w:pPr>
        <w:pStyle w:val="Akapitzlist"/>
        <w:keepLines/>
        <w:numPr>
          <w:ilvl w:val="0"/>
          <w:numId w:val="7"/>
        </w:numPr>
        <w:spacing w:before="120" w:after="120" w:line="276" w:lineRule="auto"/>
        <w:rPr>
          <w:color w:val="000000"/>
          <w:u w:color="000000"/>
        </w:rPr>
      </w:pPr>
      <w:r w:rsidRPr="00F6414C">
        <w:rPr>
          <w:color w:val="000000"/>
          <w:u w:color="000000"/>
        </w:rPr>
        <w:t xml:space="preserve">Kryteria </w:t>
      </w:r>
      <w:r w:rsidR="00D65EC8" w:rsidRPr="00F6414C">
        <w:rPr>
          <w:color w:val="000000"/>
          <w:u w:color="000000"/>
        </w:rPr>
        <w:t>zgłoszenia do Nagrody:</w:t>
      </w:r>
    </w:p>
    <w:p w14:paraId="6FB9EA16" w14:textId="07C8000B" w:rsidR="00D65EC8" w:rsidRPr="00F6414C" w:rsidRDefault="00D65EC8" w:rsidP="00F6414C">
      <w:pPr>
        <w:pStyle w:val="Akapitzlist"/>
        <w:numPr>
          <w:ilvl w:val="0"/>
          <w:numId w:val="13"/>
        </w:numPr>
        <w:spacing w:line="360" w:lineRule="auto"/>
        <w:jc w:val="both"/>
        <w:rPr>
          <w:color w:val="000000"/>
        </w:rPr>
      </w:pPr>
      <w:r w:rsidRPr="00F6414C">
        <w:rPr>
          <w:color w:val="000000"/>
        </w:rPr>
        <w:t>Za wyniki w nauce przyznawane są punkty w poszczególnych kategoriach:</w:t>
      </w:r>
    </w:p>
    <w:p w14:paraId="4A564AF9" w14:textId="72031038" w:rsidR="00D65EC8" w:rsidRPr="00F6414C" w:rsidRDefault="006237DF" w:rsidP="00F6414C">
      <w:pPr>
        <w:pStyle w:val="Akapitzlist"/>
        <w:numPr>
          <w:ilvl w:val="0"/>
          <w:numId w:val="15"/>
        </w:numPr>
        <w:spacing w:line="360" w:lineRule="auto"/>
        <w:jc w:val="both"/>
        <w:rPr>
          <w:color w:val="000000"/>
        </w:rPr>
      </w:pPr>
      <w:r w:rsidRPr="00F6414C">
        <w:rPr>
          <w:color w:val="000000"/>
        </w:rPr>
        <w:t>z</w:t>
      </w:r>
      <w:r w:rsidR="00D65EC8" w:rsidRPr="00F6414C">
        <w:rPr>
          <w:color w:val="000000"/>
        </w:rPr>
        <w:t>a wysokie wyniki w nauce:</w:t>
      </w:r>
    </w:p>
    <w:p w14:paraId="6B870B65" w14:textId="7D35E641" w:rsidR="00D65EC8" w:rsidRDefault="006237DF" w:rsidP="003E4A38">
      <w:pPr>
        <w:spacing w:line="360" w:lineRule="auto"/>
        <w:ind w:left="1440"/>
        <w:jc w:val="both"/>
        <w:rPr>
          <w:color w:val="000000"/>
        </w:rPr>
      </w:pPr>
      <w:r>
        <w:rPr>
          <w:color w:val="000000"/>
        </w:rPr>
        <w:t xml:space="preserve">- </w:t>
      </w:r>
      <w:r w:rsidR="00D65EC8">
        <w:rPr>
          <w:color w:val="000000"/>
        </w:rPr>
        <w:t>średnia ocen</w:t>
      </w:r>
      <w:r w:rsidR="00682ADC">
        <w:rPr>
          <w:color w:val="000000"/>
        </w:rPr>
        <w:t xml:space="preserve"> </w:t>
      </w:r>
      <w:proofErr w:type="spellStart"/>
      <w:r w:rsidR="00682ADC">
        <w:rPr>
          <w:color w:val="000000"/>
        </w:rPr>
        <w:t>końcoworocznych</w:t>
      </w:r>
      <w:proofErr w:type="spellEnd"/>
      <w:r w:rsidR="00D65EC8">
        <w:rPr>
          <w:color w:val="000000"/>
        </w:rPr>
        <w:t xml:space="preserve"> 5,3</w:t>
      </w:r>
      <w:r w:rsidR="006029A1">
        <w:rPr>
          <w:color w:val="000000"/>
        </w:rPr>
        <w:t>0</w:t>
      </w:r>
      <w:r w:rsidR="00D65EC8">
        <w:rPr>
          <w:color w:val="000000"/>
        </w:rPr>
        <w:t xml:space="preserve"> – 5,40 – 2 pkt.;</w:t>
      </w:r>
    </w:p>
    <w:p w14:paraId="36CD12D6" w14:textId="69617F48" w:rsidR="00D65EC8" w:rsidRDefault="006237DF" w:rsidP="003E4A38">
      <w:pPr>
        <w:spacing w:line="360" w:lineRule="auto"/>
        <w:ind w:left="1440"/>
        <w:jc w:val="both"/>
        <w:rPr>
          <w:color w:val="000000"/>
        </w:rPr>
      </w:pPr>
      <w:r>
        <w:rPr>
          <w:color w:val="000000"/>
        </w:rPr>
        <w:t xml:space="preserve">- </w:t>
      </w:r>
      <w:r w:rsidR="00D65EC8">
        <w:rPr>
          <w:color w:val="000000"/>
        </w:rPr>
        <w:t>średnia ocen</w:t>
      </w:r>
      <w:r w:rsidR="00682ADC">
        <w:rPr>
          <w:color w:val="000000"/>
        </w:rPr>
        <w:t xml:space="preserve"> </w:t>
      </w:r>
      <w:proofErr w:type="spellStart"/>
      <w:r w:rsidR="00682ADC">
        <w:rPr>
          <w:color w:val="000000"/>
        </w:rPr>
        <w:t>końcoworocznych</w:t>
      </w:r>
      <w:proofErr w:type="spellEnd"/>
      <w:r w:rsidR="00D65EC8">
        <w:rPr>
          <w:color w:val="000000"/>
        </w:rPr>
        <w:t xml:space="preserve"> 5,41 – 5,60 – 4 pkt.;</w:t>
      </w:r>
    </w:p>
    <w:p w14:paraId="74585A01" w14:textId="70619E40" w:rsidR="00D65EC8" w:rsidRDefault="006237DF" w:rsidP="003E4A38">
      <w:pPr>
        <w:spacing w:line="360" w:lineRule="auto"/>
        <w:ind w:left="1440"/>
        <w:jc w:val="both"/>
        <w:rPr>
          <w:color w:val="000000"/>
        </w:rPr>
      </w:pPr>
      <w:r>
        <w:rPr>
          <w:color w:val="000000"/>
        </w:rPr>
        <w:t xml:space="preserve">- </w:t>
      </w:r>
      <w:r w:rsidR="00D65EC8">
        <w:rPr>
          <w:color w:val="000000"/>
        </w:rPr>
        <w:t xml:space="preserve">średnia ocen </w:t>
      </w:r>
      <w:proofErr w:type="spellStart"/>
      <w:r w:rsidR="00682ADC">
        <w:rPr>
          <w:color w:val="000000"/>
        </w:rPr>
        <w:t>końcoworocznych</w:t>
      </w:r>
      <w:proofErr w:type="spellEnd"/>
      <w:r w:rsidR="00682ADC">
        <w:rPr>
          <w:color w:val="000000"/>
        </w:rPr>
        <w:t xml:space="preserve"> </w:t>
      </w:r>
      <w:r w:rsidR="00D65EC8">
        <w:rPr>
          <w:color w:val="000000"/>
        </w:rPr>
        <w:t>powyżej 5,60 – 6 pkt.;</w:t>
      </w:r>
    </w:p>
    <w:p w14:paraId="7C81D664" w14:textId="2E033E0F" w:rsidR="00D65EC8" w:rsidRPr="00F6414C" w:rsidRDefault="00D65EC8" w:rsidP="00F6414C">
      <w:pPr>
        <w:pStyle w:val="Akapitzlist"/>
        <w:numPr>
          <w:ilvl w:val="0"/>
          <w:numId w:val="15"/>
        </w:numPr>
        <w:spacing w:line="360" w:lineRule="auto"/>
        <w:jc w:val="both"/>
        <w:rPr>
          <w:color w:val="000000"/>
        </w:rPr>
      </w:pPr>
      <w:r w:rsidRPr="00F6414C">
        <w:rPr>
          <w:color w:val="000000"/>
        </w:rPr>
        <w:t>za wykazanie się wybitnymi osiągnieciami w różnych dziedzinach</w:t>
      </w:r>
      <w:r w:rsidR="000D06EF">
        <w:rPr>
          <w:color w:val="000000"/>
        </w:rPr>
        <w:t xml:space="preserve"> nauki: </w:t>
      </w:r>
    </w:p>
    <w:p w14:paraId="1C0AA840" w14:textId="2C110FF0" w:rsidR="00D65EC8" w:rsidRDefault="006237DF" w:rsidP="003E4A38">
      <w:pPr>
        <w:spacing w:line="360" w:lineRule="auto"/>
        <w:ind w:left="1440"/>
        <w:jc w:val="both"/>
        <w:rPr>
          <w:color w:val="000000"/>
        </w:rPr>
      </w:pPr>
      <w:r>
        <w:rPr>
          <w:color w:val="000000"/>
        </w:rPr>
        <w:t xml:space="preserve">- </w:t>
      </w:r>
      <w:r w:rsidR="00D65EC8">
        <w:rPr>
          <w:color w:val="000000"/>
        </w:rPr>
        <w:t xml:space="preserve">za zdobycie I, II, </w:t>
      </w:r>
      <w:r w:rsidR="00D65EC8" w:rsidRPr="00B7224B">
        <w:rPr>
          <w:color w:val="000000"/>
        </w:rPr>
        <w:t>III miejsca lub tytułu laureata na szczeblu wojewódzkim lub krajowym w konkursach i olimpiadach przedmiotowych</w:t>
      </w:r>
      <w:r w:rsidR="00D65EC8">
        <w:rPr>
          <w:color w:val="000000"/>
        </w:rPr>
        <w:t xml:space="preserve"> – 5 pkt.;</w:t>
      </w:r>
    </w:p>
    <w:p w14:paraId="5FE564B5" w14:textId="4FCF8296" w:rsidR="00D65EC8" w:rsidRDefault="006237DF" w:rsidP="003E4A38">
      <w:pPr>
        <w:spacing w:line="360" w:lineRule="auto"/>
        <w:ind w:left="1440"/>
        <w:jc w:val="both"/>
        <w:rPr>
          <w:color w:val="000000"/>
        </w:rPr>
      </w:pPr>
      <w:r>
        <w:rPr>
          <w:color w:val="000000"/>
        </w:rPr>
        <w:t xml:space="preserve">- </w:t>
      </w:r>
      <w:r w:rsidR="00D65EC8">
        <w:rPr>
          <w:color w:val="000000"/>
        </w:rPr>
        <w:t xml:space="preserve">za zdobycie tytułu finalisty w konkursach lub olimpiadach na szczeblu </w:t>
      </w:r>
      <w:r w:rsidR="00D65EC8" w:rsidRPr="00B7224B">
        <w:rPr>
          <w:color w:val="000000"/>
        </w:rPr>
        <w:t>wojewódzkim lub krajowym przedmiotowych –</w:t>
      </w:r>
      <w:r w:rsidR="00D65EC8">
        <w:rPr>
          <w:color w:val="000000"/>
        </w:rPr>
        <w:t xml:space="preserve"> 3 pkt. </w:t>
      </w:r>
    </w:p>
    <w:p w14:paraId="114E7750" w14:textId="0D59A5AC" w:rsidR="008563F8" w:rsidRPr="003E4A38" w:rsidRDefault="00C6224A" w:rsidP="00F6414C">
      <w:pPr>
        <w:pStyle w:val="Akapitzlist"/>
        <w:spacing w:line="360" w:lineRule="auto"/>
        <w:ind w:left="1440"/>
        <w:jc w:val="both"/>
        <w:rPr>
          <w:color w:val="000000"/>
        </w:rPr>
      </w:pPr>
      <w:r>
        <w:rPr>
          <w:color w:val="000000"/>
          <w:u w:color="000000"/>
        </w:rPr>
        <w:t>- z</w:t>
      </w:r>
      <w:r w:rsidR="00D65EC8" w:rsidRPr="003E4A38">
        <w:rPr>
          <w:color w:val="000000"/>
          <w:u w:color="000000"/>
        </w:rPr>
        <w:t>a nieprzeciętne wyniki w rywalizacji sportowej (indywidualne osiągnięcia na szczeblu co najmniej wojewódzkim) – 1 pkt.</w:t>
      </w:r>
    </w:p>
    <w:p w14:paraId="552EF726" w14:textId="7A922F13" w:rsidR="00DF2317" w:rsidRPr="00F6414C" w:rsidRDefault="00DF2317" w:rsidP="00F6414C">
      <w:pPr>
        <w:pStyle w:val="Akapitzlist"/>
        <w:numPr>
          <w:ilvl w:val="0"/>
          <w:numId w:val="15"/>
        </w:numPr>
        <w:spacing w:line="360" w:lineRule="auto"/>
        <w:jc w:val="both"/>
        <w:rPr>
          <w:color w:val="000000"/>
        </w:rPr>
      </w:pPr>
      <w:r w:rsidRPr="00F6414C">
        <w:rPr>
          <w:color w:val="000000"/>
        </w:rPr>
        <w:t xml:space="preserve">Za aktywny udział w życiu </w:t>
      </w:r>
      <w:r w:rsidR="00412CA5" w:rsidRPr="00F6414C">
        <w:rPr>
          <w:color w:val="000000"/>
        </w:rPr>
        <w:t xml:space="preserve">Szkoły </w:t>
      </w:r>
      <w:r w:rsidRPr="00F6414C">
        <w:rPr>
          <w:color w:val="000000"/>
        </w:rPr>
        <w:t xml:space="preserve">lub </w:t>
      </w:r>
      <w:r w:rsidR="006237DF" w:rsidRPr="00F6414C">
        <w:rPr>
          <w:color w:val="000000"/>
        </w:rPr>
        <w:t xml:space="preserve">udział w </w:t>
      </w:r>
      <w:r w:rsidRPr="00F6414C">
        <w:rPr>
          <w:color w:val="000000"/>
        </w:rPr>
        <w:t xml:space="preserve">wolontariacie – 1 pkt. </w:t>
      </w:r>
    </w:p>
    <w:p w14:paraId="5D2259F8" w14:textId="3F46772F" w:rsidR="00D65EC8" w:rsidRPr="000D06EF" w:rsidRDefault="00D65EC8" w:rsidP="00F6414C">
      <w:pPr>
        <w:pStyle w:val="Akapitzlist"/>
        <w:numPr>
          <w:ilvl w:val="0"/>
          <w:numId w:val="15"/>
        </w:numPr>
        <w:spacing w:line="360" w:lineRule="auto"/>
        <w:jc w:val="both"/>
        <w:rPr>
          <w:color w:val="000000"/>
        </w:rPr>
      </w:pPr>
      <w:r w:rsidRPr="00F6414C">
        <w:rPr>
          <w:color w:val="000000"/>
        </w:rPr>
        <w:lastRenderedPageBreak/>
        <w:t xml:space="preserve">Za promowanie gminy Dobczyce </w:t>
      </w:r>
      <w:r w:rsidRPr="00F6414C">
        <w:rPr>
          <w:color w:val="000000"/>
          <w:u w:color="000000"/>
        </w:rPr>
        <w:t xml:space="preserve">w województwie, </w:t>
      </w:r>
      <w:r w:rsidR="003E4A38" w:rsidRPr="00F6414C">
        <w:rPr>
          <w:color w:val="000000"/>
          <w:u w:color="000000"/>
        </w:rPr>
        <w:t>na poziomie ogólnopolskim</w:t>
      </w:r>
      <w:r w:rsidR="0054453E" w:rsidRPr="00F6414C">
        <w:rPr>
          <w:color w:val="000000"/>
          <w:u w:color="000000"/>
        </w:rPr>
        <w:t xml:space="preserve"> </w:t>
      </w:r>
      <w:r w:rsidRPr="00F6414C">
        <w:rPr>
          <w:color w:val="000000"/>
          <w:u w:color="000000"/>
        </w:rPr>
        <w:t xml:space="preserve">lub za granicą poprzez </w:t>
      </w:r>
      <w:r w:rsidR="0054453E" w:rsidRPr="00F6414C">
        <w:rPr>
          <w:color w:val="000000"/>
          <w:u w:color="000000"/>
        </w:rPr>
        <w:t xml:space="preserve">osiągnięcia </w:t>
      </w:r>
      <w:r w:rsidRPr="00F6414C">
        <w:rPr>
          <w:color w:val="000000"/>
          <w:u w:color="000000"/>
        </w:rPr>
        <w:t xml:space="preserve">niewymienione powyżej – 1 pkt. </w:t>
      </w:r>
    </w:p>
    <w:p w14:paraId="3CB3ADA0" w14:textId="582E7AAD" w:rsidR="000D06EF" w:rsidRPr="000D06EF" w:rsidRDefault="000D06EF" w:rsidP="000D06EF">
      <w:pPr>
        <w:pStyle w:val="Akapitzlist"/>
        <w:numPr>
          <w:ilvl w:val="0"/>
          <w:numId w:val="13"/>
        </w:numPr>
        <w:spacing w:line="360" w:lineRule="auto"/>
        <w:jc w:val="both"/>
        <w:rPr>
          <w:color w:val="000000"/>
        </w:rPr>
      </w:pPr>
      <w:r w:rsidRPr="000D06EF">
        <w:rPr>
          <w:color w:val="000000"/>
        </w:rPr>
        <w:t xml:space="preserve">W przypadku gdy kandydat ma więcej niż jedno szczególne osiągnięcie z takich samych </w:t>
      </w:r>
      <w:r w:rsidR="00B54E49">
        <w:rPr>
          <w:color w:val="000000"/>
        </w:rPr>
        <w:t xml:space="preserve">konkursów </w:t>
      </w:r>
      <w:r>
        <w:rPr>
          <w:color w:val="000000"/>
        </w:rPr>
        <w:t>i olimpiad przedmiotowych</w:t>
      </w:r>
      <w:r w:rsidRPr="000D06EF">
        <w:rPr>
          <w:color w:val="000000"/>
        </w:rPr>
        <w:t xml:space="preserve">, artystycznych i sportowych, o których mowa w </w:t>
      </w:r>
      <w:r w:rsidR="00B54E49">
        <w:rPr>
          <w:color w:val="000000"/>
        </w:rPr>
        <w:t>§ 5 ust. 1 lit</w:t>
      </w:r>
      <w:r w:rsidRPr="000D06EF">
        <w:rPr>
          <w:color w:val="000000"/>
        </w:rPr>
        <w:t>. a</w:t>
      </w:r>
      <w:r w:rsidR="00B54E49">
        <w:rPr>
          <w:color w:val="000000"/>
        </w:rPr>
        <w:t>)</w:t>
      </w:r>
      <w:r w:rsidRPr="000D06EF">
        <w:rPr>
          <w:color w:val="000000"/>
        </w:rPr>
        <w:t>, na tym samym szczeblu oraz z tego samego zakresu, przyznaje się jednorazowo punkty za najwyższe</w:t>
      </w:r>
      <w:r>
        <w:rPr>
          <w:color w:val="000000"/>
        </w:rPr>
        <w:t xml:space="preserve"> </w:t>
      </w:r>
      <w:r w:rsidRPr="000D06EF">
        <w:rPr>
          <w:color w:val="000000"/>
        </w:rPr>
        <w:t xml:space="preserve">osiągnięcie tego ucznia uzyskane w tych </w:t>
      </w:r>
      <w:r>
        <w:rPr>
          <w:color w:val="000000"/>
        </w:rPr>
        <w:t xml:space="preserve">konkursach i olimpiadach. </w:t>
      </w:r>
    </w:p>
    <w:p w14:paraId="3E4F4A4F" w14:textId="6DDD4ED0" w:rsidR="006237DF" w:rsidRPr="00F6414C" w:rsidRDefault="00D65EC8" w:rsidP="0098180E">
      <w:pPr>
        <w:pStyle w:val="Akapitzlist"/>
        <w:numPr>
          <w:ilvl w:val="0"/>
          <w:numId w:val="7"/>
        </w:numPr>
        <w:spacing w:before="120" w:after="120" w:line="276" w:lineRule="auto"/>
        <w:jc w:val="both"/>
        <w:rPr>
          <w:color w:val="000000"/>
          <w:u w:color="000000"/>
        </w:rPr>
      </w:pPr>
      <w:r w:rsidRPr="00F6414C">
        <w:rPr>
          <w:color w:val="000000"/>
          <w:u w:color="000000"/>
        </w:rPr>
        <w:t xml:space="preserve">Uczeń kandydujący do Nagrody musi uzyskać  minimum bardzo dobrą ocenę z zachowania.  </w:t>
      </w:r>
    </w:p>
    <w:p w14:paraId="4FFB46A3" w14:textId="456A4198" w:rsidR="00D65EC8" w:rsidRPr="007A19E6" w:rsidRDefault="00DF2317" w:rsidP="0098180E">
      <w:pPr>
        <w:pStyle w:val="Akapitzlist"/>
        <w:numPr>
          <w:ilvl w:val="0"/>
          <w:numId w:val="7"/>
        </w:numPr>
        <w:spacing w:before="120" w:after="120" w:line="276" w:lineRule="auto"/>
        <w:jc w:val="both"/>
        <w:rPr>
          <w:color w:val="000000"/>
          <w:u w:color="000000"/>
        </w:rPr>
      </w:pPr>
      <w:r w:rsidRPr="007A19E6">
        <w:rPr>
          <w:color w:val="000000"/>
        </w:rPr>
        <w:t>Do wniosku należy dołączyć kserokopie dyplomów, świadectwa za rok szkolny</w:t>
      </w:r>
      <w:r w:rsidR="006237DF" w:rsidRPr="007A19E6">
        <w:rPr>
          <w:color w:val="000000"/>
        </w:rPr>
        <w:t xml:space="preserve">, </w:t>
      </w:r>
      <w:r w:rsidR="006237DF">
        <w:t>za</w:t>
      </w:r>
      <w:r>
        <w:t xml:space="preserve"> </w:t>
      </w:r>
      <w:r w:rsidR="000C38A0">
        <w:t xml:space="preserve">który składany jest wniosek </w:t>
      </w:r>
      <w:r>
        <w:t>oraz w przypadku spełnienia warunku wskazanego w pkt. 1.</w:t>
      </w:r>
      <w:r w:rsidR="00C6224A">
        <w:t>a.iii</w:t>
      </w:r>
      <w:r>
        <w:t>, 1.</w:t>
      </w:r>
      <w:r w:rsidR="00C6224A">
        <w:t>a.iv</w:t>
      </w:r>
      <w:r>
        <w:t xml:space="preserve"> pisemne oświadczenie </w:t>
      </w:r>
      <w:r w:rsidR="00D268B4">
        <w:t xml:space="preserve">Dyrektora </w:t>
      </w:r>
      <w:r>
        <w:t xml:space="preserve">potwierdzające aktywny udział w życiu </w:t>
      </w:r>
      <w:r w:rsidR="003E4A38">
        <w:t>Szkoły</w:t>
      </w:r>
      <w:r w:rsidR="006237DF">
        <w:t xml:space="preserve">, udział w </w:t>
      </w:r>
      <w:r>
        <w:t xml:space="preserve">wolontariacie lub promowanie Gminy w </w:t>
      </w:r>
      <w:r w:rsidRPr="007A19E6">
        <w:rPr>
          <w:color w:val="000000"/>
        </w:rPr>
        <w:t xml:space="preserve">roku szkolnym poprzedzającym </w:t>
      </w:r>
      <w:r w:rsidRPr="00043D4F">
        <w:t>rok szkolny</w:t>
      </w:r>
      <w:r>
        <w:t xml:space="preserve"> na </w:t>
      </w:r>
      <w:r w:rsidRPr="00043D4F">
        <w:t>jaki będzie przyznan</w:t>
      </w:r>
      <w:r w:rsidR="006237DF">
        <w:t>a</w:t>
      </w:r>
      <w:r w:rsidRPr="00043D4F">
        <w:t xml:space="preserve"> </w:t>
      </w:r>
      <w:r w:rsidR="006237DF">
        <w:t>Nagroda</w:t>
      </w:r>
      <w:r w:rsidR="00A35979">
        <w:t>.</w:t>
      </w:r>
    </w:p>
    <w:p w14:paraId="6531C2C6" w14:textId="0FD6A239" w:rsidR="00A35979" w:rsidRPr="00A35979" w:rsidRDefault="00A35979" w:rsidP="00A35979">
      <w:pPr>
        <w:spacing w:line="360" w:lineRule="auto"/>
        <w:jc w:val="both"/>
        <w:rPr>
          <w:b/>
        </w:rPr>
      </w:pPr>
      <w:r w:rsidRPr="00A35979">
        <w:rPr>
          <w:b/>
        </w:rPr>
        <w:t>§ </w:t>
      </w:r>
      <w:r w:rsidR="00880FED">
        <w:rPr>
          <w:b/>
        </w:rPr>
        <w:t>6</w:t>
      </w:r>
      <w:r w:rsidRPr="00A35979">
        <w:rPr>
          <w:b/>
        </w:rPr>
        <w:t>. </w:t>
      </w:r>
    </w:p>
    <w:p w14:paraId="6AF097DC" w14:textId="77777777" w:rsidR="00A35979" w:rsidRDefault="00A35979" w:rsidP="0098180E">
      <w:pPr>
        <w:keepLines/>
        <w:spacing w:before="120" w:after="120" w:line="276" w:lineRule="auto"/>
        <w:jc w:val="both"/>
        <w:rPr>
          <w:color w:val="000000"/>
          <w:u w:color="000000"/>
        </w:rPr>
      </w:pPr>
      <w:r w:rsidRPr="00A35979">
        <w:rPr>
          <w:color w:val="000000"/>
          <w:u w:color="000000"/>
        </w:rPr>
        <w:t>Warunki przyznania Statuetki:</w:t>
      </w:r>
    </w:p>
    <w:p w14:paraId="149336A7" w14:textId="4D7CF41F" w:rsidR="00A35979" w:rsidRDefault="00A35979" w:rsidP="0098180E">
      <w:pPr>
        <w:pStyle w:val="Akapitzlist"/>
        <w:keepLines/>
        <w:numPr>
          <w:ilvl w:val="0"/>
          <w:numId w:val="10"/>
        </w:numPr>
        <w:spacing w:before="120" w:after="120" w:line="276" w:lineRule="auto"/>
        <w:jc w:val="both"/>
        <w:rPr>
          <w:color w:val="000000"/>
          <w:u w:color="000000"/>
        </w:rPr>
      </w:pPr>
      <w:r w:rsidRPr="00A35979">
        <w:rPr>
          <w:color w:val="000000"/>
          <w:u w:color="000000"/>
        </w:rPr>
        <w:t xml:space="preserve">Statuetkę otrzymuje Uczeń z najwyższą </w:t>
      </w:r>
      <w:r>
        <w:rPr>
          <w:color w:val="000000"/>
          <w:u w:color="000000"/>
        </w:rPr>
        <w:t xml:space="preserve">liczbą punktów </w:t>
      </w:r>
      <w:r w:rsidRPr="00A35979">
        <w:rPr>
          <w:color w:val="000000"/>
          <w:u w:color="000000"/>
        </w:rPr>
        <w:t xml:space="preserve">wśród wszystkich Uczniów zgłoszonych do Nagrody z podziałem </w:t>
      </w:r>
      <w:r w:rsidR="00162599">
        <w:rPr>
          <w:color w:val="000000"/>
          <w:u w:color="000000"/>
        </w:rPr>
        <w:t>na</w:t>
      </w:r>
      <w:r w:rsidRPr="00A35979">
        <w:rPr>
          <w:color w:val="000000"/>
          <w:u w:color="000000"/>
        </w:rPr>
        <w:t> klas</w:t>
      </w:r>
      <w:r w:rsidR="00162599">
        <w:rPr>
          <w:color w:val="000000"/>
          <w:u w:color="000000"/>
        </w:rPr>
        <w:t>y</w:t>
      </w:r>
      <w:r w:rsidRPr="00A35979">
        <w:rPr>
          <w:color w:val="000000"/>
          <w:u w:color="000000"/>
        </w:rPr>
        <w:t>: IV,V, VI, VII, VIII.</w:t>
      </w:r>
    </w:p>
    <w:p w14:paraId="4E20429A" w14:textId="5FBA767B" w:rsidR="00694DF6" w:rsidRDefault="00694DF6" w:rsidP="0098180E">
      <w:pPr>
        <w:pStyle w:val="Akapitzlist"/>
        <w:keepLines/>
        <w:numPr>
          <w:ilvl w:val="0"/>
          <w:numId w:val="10"/>
        </w:numPr>
        <w:spacing w:before="120" w:after="120" w:line="276" w:lineRule="auto"/>
        <w:jc w:val="both"/>
        <w:rPr>
          <w:color w:val="000000"/>
          <w:u w:color="000000"/>
        </w:rPr>
      </w:pPr>
      <w:r>
        <w:rPr>
          <w:color w:val="000000"/>
          <w:u w:color="000000"/>
        </w:rPr>
        <w:t>W przypadku tej samej liczby punktów wśród Uczniów, brana będzie pod uwagę</w:t>
      </w:r>
      <w:r w:rsidR="00EC0232">
        <w:rPr>
          <w:color w:val="000000"/>
          <w:u w:color="000000"/>
        </w:rPr>
        <w:t xml:space="preserve"> dodatkowa </w:t>
      </w:r>
      <w:r>
        <w:rPr>
          <w:color w:val="000000"/>
          <w:u w:color="000000"/>
        </w:rPr>
        <w:t xml:space="preserve">punktacja przyznawana za </w:t>
      </w:r>
      <w:r w:rsidR="00880FED">
        <w:rPr>
          <w:color w:val="000000"/>
          <w:u w:color="000000"/>
        </w:rPr>
        <w:t xml:space="preserve">ocenę </w:t>
      </w:r>
      <w:r w:rsidR="004247CA">
        <w:rPr>
          <w:color w:val="000000"/>
          <w:u w:color="000000"/>
        </w:rPr>
        <w:t xml:space="preserve">celującą </w:t>
      </w:r>
      <w:r w:rsidR="00880FED">
        <w:rPr>
          <w:color w:val="000000"/>
          <w:u w:color="000000"/>
        </w:rPr>
        <w:t xml:space="preserve">z </w:t>
      </w:r>
      <w:r>
        <w:rPr>
          <w:color w:val="000000"/>
          <w:u w:color="000000"/>
        </w:rPr>
        <w:t>poszczególn</w:t>
      </w:r>
      <w:r w:rsidR="00880FED">
        <w:rPr>
          <w:color w:val="000000"/>
          <w:u w:color="000000"/>
        </w:rPr>
        <w:t>ych</w:t>
      </w:r>
      <w:r>
        <w:rPr>
          <w:color w:val="000000"/>
          <w:u w:color="000000"/>
        </w:rPr>
        <w:t xml:space="preserve"> przedmiot</w:t>
      </w:r>
      <w:r w:rsidR="00880FED">
        <w:rPr>
          <w:color w:val="000000"/>
          <w:u w:color="000000"/>
        </w:rPr>
        <w:t>ów</w:t>
      </w:r>
      <w:r>
        <w:rPr>
          <w:color w:val="000000"/>
          <w:u w:color="000000"/>
        </w:rPr>
        <w:t xml:space="preserve"> na świadectwie:</w:t>
      </w:r>
    </w:p>
    <w:p w14:paraId="26EA01E4" w14:textId="65449E8B" w:rsidR="00694DF6" w:rsidRDefault="00694DF6" w:rsidP="0098180E">
      <w:pPr>
        <w:pStyle w:val="Akapitzlist"/>
        <w:keepLines/>
        <w:numPr>
          <w:ilvl w:val="0"/>
          <w:numId w:val="11"/>
        </w:numPr>
        <w:spacing w:before="120" w:after="120" w:line="276" w:lineRule="auto"/>
        <w:jc w:val="both"/>
        <w:rPr>
          <w:color w:val="000000"/>
          <w:u w:color="000000"/>
        </w:rPr>
      </w:pPr>
      <w:r>
        <w:rPr>
          <w:color w:val="000000"/>
          <w:u w:color="000000"/>
        </w:rPr>
        <w:t>matematyka, język polski, język angielski – 10 pkt.</w:t>
      </w:r>
    </w:p>
    <w:p w14:paraId="49FFD4C2" w14:textId="39AEBF96" w:rsidR="00573C7A" w:rsidRDefault="00573C7A" w:rsidP="0098180E">
      <w:pPr>
        <w:pStyle w:val="Akapitzlist"/>
        <w:keepLines/>
        <w:numPr>
          <w:ilvl w:val="0"/>
          <w:numId w:val="11"/>
        </w:numPr>
        <w:spacing w:before="120" w:after="120" w:line="276" w:lineRule="auto"/>
        <w:jc w:val="both"/>
        <w:rPr>
          <w:color w:val="000000"/>
          <w:u w:color="000000"/>
        </w:rPr>
      </w:pPr>
      <w:r>
        <w:rPr>
          <w:color w:val="000000"/>
          <w:u w:color="000000"/>
        </w:rPr>
        <w:t>c</w:t>
      </w:r>
      <w:r w:rsidR="00694DF6">
        <w:rPr>
          <w:color w:val="000000"/>
          <w:u w:color="000000"/>
        </w:rPr>
        <w:t>hemia, fizyka</w:t>
      </w:r>
      <w:r>
        <w:rPr>
          <w:color w:val="000000"/>
          <w:u w:color="000000"/>
        </w:rPr>
        <w:t>, historia</w:t>
      </w:r>
      <w:r w:rsidR="006D07FF">
        <w:rPr>
          <w:color w:val="000000"/>
          <w:u w:color="000000"/>
        </w:rPr>
        <w:t>, dodatkowy język obcy</w:t>
      </w:r>
      <w:r>
        <w:rPr>
          <w:color w:val="000000"/>
          <w:u w:color="000000"/>
        </w:rPr>
        <w:t xml:space="preserve"> – 8 pkt. </w:t>
      </w:r>
    </w:p>
    <w:p w14:paraId="21B5D9CA" w14:textId="4DAE2127" w:rsidR="006D07FF" w:rsidRDefault="00EC0232" w:rsidP="0098180E">
      <w:pPr>
        <w:pStyle w:val="Akapitzlist"/>
        <w:keepLines/>
        <w:numPr>
          <w:ilvl w:val="0"/>
          <w:numId w:val="11"/>
        </w:numPr>
        <w:spacing w:before="120" w:after="120" w:line="276" w:lineRule="auto"/>
        <w:jc w:val="both"/>
        <w:rPr>
          <w:color w:val="000000"/>
          <w:u w:color="000000"/>
        </w:rPr>
      </w:pPr>
      <w:r>
        <w:rPr>
          <w:color w:val="000000"/>
          <w:u w:color="000000"/>
        </w:rPr>
        <w:t>b</w:t>
      </w:r>
      <w:r w:rsidR="006D07FF" w:rsidRPr="006D07FF">
        <w:rPr>
          <w:color w:val="000000"/>
          <w:u w:color="000000"/>
        </w:rPr>
        <w:t>iologia/przyroda, geografia</w:t>
      </w:r>
      <w:r w:rsidR="00925812">
        <w:rPr>
          <w:color w:val="000000"/>
          <w:u w:color="000000"/>
        </w:rPr>
        <w:t xml:space="preserve">, </w:t>
      </w:r>
      <w:r w:rsidR="006D07FF">
        <w:rPr>
          <w:color w:val="000000"/>
          <w:u w:color="000000"/>
        </w:rPr>
        <w:t xml:space="preserve">– 6 pkt. </w:t>
      </w:r>
    </w:p>
    <w:p w14:paraId="080586FF" w14:textId="36AE15D6" w:rsidR="00694DF6" w:rsidRDefault="007A19E6" w:rsidP="0098180E">
      <w:pPr>
        <w:pStyle w:val="Akapitzlist"/>
        <w:keepLines/>
        <w:numPr>
          <w:ilvl w:val="0"/>
          <w:numId w:val="11"/>
        </w:numPr>
        <w:spacing w:before="120" w:after="120" w:line="276" w:lineRule="auto"/>
        <w:jc w:val="both"/>
        <w:rPr>
          <w:color w:val="000000"/>
          <w:u w:color="000000"/>
        </w:rPr>
      </w:pPr>
      <w:r>
        <w:rPr>
          <w:color w:val="000000"/>
          <w:u w:color="000000"/>
        </w:rPr>
        <w:t xml:space="preserve">informatyka, WOS </w:t>
      </w:r>
      <w:r w:rsidR="006D07FF">
        <w:rPr>
          <w:color w:val="000000"/>
          <w:u w:color="000000"/>
        </w:rPr>
        <w:t xml:space="preserve">– 4 pkt. </w:t>
      </w:r>
    </w:p>
    <w:p w14:paraId="2FF54F50" w14:textId="500ADD8F" w:rsidR="00594EA7" w:rsidRPr="006D07FF" w:rsidRDefault="004B07B5" w:rsidP="0098180E">
      <w:pPr>
        <w:pStyle w:val="Akapitzlist"/>
        <w:keepLines/>
        <w:numPr>
          <w:ilvl w:val="0"/>
          <w:numId w:val="11"/>
        </w:numPr>
        <w:spacing w:before="120" w:after="120" w:line="276" w:lineRule="auto"/>
        <w:jc w:val="both"/>
        <w:rPr>
          <w:color w:val="000000"/>
          <w:u w:color="000000"/>
        </w:rPr>
      </w:pPr>
      <w:r>
        <w:rPr>
          <w:color w:val="000000"/>
          <w:u w:color="000000"/>
        </w:rPr>
        <w:t>t</w:t>
      </w:r>
      <w:r w:rsidR="00594EA7">
        <w:rPr>
          <w:color w:val="000000"/>
          <w:u w:color="000000"/>
        </w:rPr>
        <w:t xml:space="preserve">echnika, muzyka, plastyka – 2 pkt. </w:t>
      </w:r>
    </w:p>
    <w:p w14:paraId="50DFDF77" w14:textId="16C77109" w:rsidR="00A35979" w:rsidRDefault="00AF1D06" w:rsidP="0098180E">
      <w:pPr>
        <w:pStyle w:val="Akapitzlist"/>
        <w:keepLines/>
        <w:numPr>
          <w:ilvl w:val="0"/>
          <w:numId w:val="10"/>
        </w:numPr>
        <w:spacing w:before="120" w:after="120" w:line="276" w:lineRule="auto"/>
        <w:jc w:val="both"/>
        <w:rPr>
          <w:color w:val="000000"/>
          <w:u w:color="000000"/>
        </w:rPr>
      </w:pPr>
      <w:r>
        <w:rPr>
          <w:color w:val="000000"/>
          <w:u w:color="000000"/>
        </w:rPr>
        <w:t>Każdorazowo L</w:t>
      </w:r>
      <w:r w:rsidR="00925812">
        <w:rPr>
          <w:color w:val="000000"/>
          <w:u w:color="000000"/>
        </w:rPr>
        <w:t>aureat</w:t>
      </w:r>
      <w:r>
        <w:rPr>
          <w:color w:val="000000"/>
          <w:u w:color="000000"/>
        </w:rPr>
        <w:t>ów</w:t>
      </w:r>
      <w:r w:rsidR="00925812">
        <w:rPr>
          <w:color w:val="000000"/>
          <w:u w:color="000000"/>
        </w:rPr>
        <w:t xml:space="preserve"> </w:t>
      </w:r>
      <w:r w:rsidR="00A35979" w:rsidRPr="00A35979">
        <w:rPr>
          <w:color w:val="000000"/>
          <w:u w:color="000000"/>
        </w:rPr>
        <w:t xml:space="preserve">Statuetki wyłania </w:t>
      </w:r>
      <w:r w:rsidR="00EC0232" w:rsidRPr="00A35979">
        <w:rPr>
          <w:color w:val="000000"/>
          <w:u w:color="000000"/>
        </w:rPr>
        <w:t>spośród kandydatów do Nagrody</w:t>
      </w:r>
      <w:r w:rsidR="00EC0232">
        <w:rPr>
          <w:color w:val="000000"/>
          <w:u w:color="000000"/>
        </w:rPr>
        <w:t xml:space="preserve"> K</w:t>
      </w:r>
      <w:r w:rsidR="00A35979" w:rsidRPr="00A35979">
        <w:rPr>
          <w:color w:val="000000"/>
          <w:u w:color="000000"/>
        </w:rPr>
        <w:t>omisja</w:t>
      </w:r>
      <w:r w:rsidR="003B62A1">
        <w:rPr>
          <w:color w:val="000000"/>
          <w:u w:color="000000"/>
        </w:rPr>
        <w:t xml:space="preserve"> powołana przez Burmistrza</w:t>
      </w:r>
      <w:r w:rsidR="00A35979" w:rsidRPr="00A35979">
        <w:rPr>
          <w:color w:val="000000"/>
          <w:u w:color="000000"/>
        </w:rPr>
        <w:t>.</w:t>
      </w:r>
    </w:p>
    <w:p w14:paraId="614B6CCA" w14:textId="298DEB0E" w:rsidR="00A35979" w:rsidRDefault="00A35979" w:rsidP="0098180E">
      <w:pPr>
        <w:pStyle w:val="Akapitzlist"/>
        <w:keepLines/>
        <w:numPr>
          <w:ilvl w:val="0"/>
          <w:numId w:val="10"/>
        </w:numPr>
        <w:spacing w:before="120" w:after="120" w:line="276" w:lineRule="auto"/>
        <w:jc w:val="both"/>
        <w:rPr>
          <w:color w:val="000000"/>
          <w:u w:color="000000"/>
        </w:rPr>
      </w:pPr>
      <w:r w:rsidRPr="00A35979">
        <w:rPr>
          <w:color w:val="000000"/>
          <w:u w:color="000000"/>
        </w:rPr>
        <w:t xml:space="preserve">Laureat Statuetki otrzymuje nagrodę pieniężną </w:t>
      </w:r>
      <w:r w:rsidR="00880FED">
        <w:rPr>
          <w:color w:val="000000"/>
          <w:u w:color="000000"/>
        </w:rPr>
        <w:t>o wartości dwukrotnie wyższej niż wartość Nagrody</w:t>
      </w:r>
      <w:r w:rsidR="00ED2928">
        <w:rPr>
          <w:color w:val="000000"/>
          <w:u w:color="000000"/>
        </w:rPr>
        <w:t xml:space="preserve">, nie niższej </w:t>
      </w:r>
      <w:r w:rsidR="00EF4CD2">
        <w:rPr>
          <w:color w:val="000000"/>
          <w:u w:color="000000"/>
        </w:rPr>
        <w:t xml:space="preserve">jednak łącznie </w:t>
      </w:r>
      <w:r w:rsidR="00ED2928">
        <w:rPr>
          <w:color w:val="000000"/>
          <w:u w:color="000000"/>
        </w:rPr>
        <w:t>niż 1.000,- zł</w:t>
      </w:r>
      <w:r w:rsidRPr="00A35979">
        <w:rPr>
          <w:color w:val="000000"/>
          <w:u w:color="000000"/>
        </w:rPr>
        <w:t>.</w:t>
      </w:r>
    </w:p>
    <w:p w14:paraId="2F72EBC0" w14:textId="77777777" w:rsidR="00880FED" w:rsidRPr="00880FED" w:rsidRDefault="00880FED" w:rsidP="00880FED">
      <w:pPr>
        <w:keepLines/>
        <w:spacing w:before="120" w:after="120" w:line="276" w:lineRule="auto"/>
        <w:rPr>
          <w:color w:val="000000"/>
          <w:u w:color="000000"/>
        </w:rPr>
      </w:pPr>
      <w:r w:rsidRPr="00880FED">
        <w:rPr>
          <w:b/>
        </w:rPr>
        <w:t>§ 7. </w:t>
      </w:r>
    </w:p>
    <w:p w14:paraId="732A0E49" w14:textId="7C482402" w:rsidR="00880FED" w:rsidRPr="00CA4BEB" w:rsidRDefault="00CA4BEB" w:rsidP="00FE08B5">
      <w:pPr>
        <w:keepLines/>
        <w:spacing w:before="120" w:after="120" w:line="276" w:lineRule="auto"/>
        <w:rPr>
          <w:bCs/>
        </w:rPr>
      </w:pPr>
      <w:r>
        <w:rPr>
          <w:bCs/>
        </w:rPr>
        <w:t xml:space="preserve">Uczeń będący </w:t>
      </w:r>
      <w:r w:rsidR="00112223">
        <w:rPr>
          <w:bCs/>
        </w:rPr>
        <w:t>L</w:t>
      </w:r>
      <w:r>
        <w:rPr>
          <w:bCs/>
        </w:rPr>
        <w:t xml:space="preserve">aureatem Statuetki, nie może jednocześnie otrzymać Nagrody. </w:t>
      </w:r>
    </w:p>
    <w:p w14:paraId="0E91E490" w14:textId="30388E75" w:rsidR="00FE08B5" w:rsidRDefault="00A35979" w:rsidP="00FE08B5">
      <w:pPr>
        <w:keepLines/>
        <w:spacing w:before="120" w:after="120" w:line="276" w:lineRule="auto"/>
        <w:rPr>
          <w:color w:val="000000"/>
          <w:u w:color="000000"/>
        </w:rPr>
      </w:pPr>
      <w:r w:rsidRPr="00A35979">
        <w:rPr>
          <w:b/>
        </w:rPr>
        <w:t>§ </w:t>
      </w:r>
      <w:r w:rsidR="00880FED">
        <w:rPr>
          <w:b/>
        </w:rPr>
        <w:t>8</w:t>
      </w:r>
      <w:r w:rsidRPr="00A35979">
        <w:rPr>
          <w:b/>
        </w:rPr>
        <w:t>. </w:t>
      </w:r>
    </w:p>
    <w:p w14:paraId="259967BD" w14:textId="4D075468" w:rsidR="00A35979" w:rsidRPr="00FE08B5" w:rsidRDefault="00A35979" w:rsidP="00FE08B5">
      <w:pPr>
        <w:keepLines/>
        <w:spacing w:before="120" w:after="120" w:line="276" w:lineRule="auto"/>
        <w:rPr>
          <w:color w:val="000000"/>
          <w:u w:color="000000"/>
        </w:rPr>
      </w:pPr>
      <w:r w:rsidRPr="00FE08B5">
        <w:rPr>
          <w:color w:val="000000"/>
          <w:u w:color="000000"/>
        </w:rPr>
        <w:t xml:space="preserve">Nagrody  oraz Statuetki wręczane są </w:t>
      </w:r>
      <w:r w:rsidR="00CA4BEB">
        <w:rPr>
          <w:color w:val="000000"/>
          <w:u w:color="000000"/>
        </w:rPr>
        <w:t>najpóźniej do 31 października każdego roku</w:t>
      </w:r>
      <w:r w:rsidR="00AA3A5D">
        <w:rPr>
          <w:color w:val="000000"/>
          <w:u w:color="000000"/>
        </w:rPr>
        <w:t xml:space="preserve">. </w:t>
      </w:r>
    </w:p>
    <w:p w14:paraId="04627D58" w14:textId="33FFF82B" w:rsidR="00880FED" w:rsidRPr="00A35979" w:rsidRDefault="00880FED" w:rsidP="00880FED">
      <w:pPr>
        <w:keepLines/>
        <w:spacing w:before="120" w:after="120" w:line="276" w:lineRule="auto"/>
        <w:rPr>
          <w:color w:val="000000"/>
          <w:u w:color="000000"/>
        </w:rPr>
      </w:pPr>
      <w:r w:rsidRPr="00A35979">
        <w:rPr>
          <w:b/>
        </w:rPr>
        <w:t>§ </w:t>
      </w:r>
      <w:r>
        <w:rPr>
          <w:b/>
        </w:rPr>
        <w:t>9</w:t>
      </w:r>
      <w:r w:rsidRPr="00A35979">
        <w:rPr>
          <w:b/>
        </w:rPr>
        <w:t>. </w:t>
      </w:r>
    </w:p>
    <w:p w14:paraId="3EDF99BB" w14:textId="4F6727FA" w:rsidR="00902E4F" w:rsidRDefault="00A35979" w:rsidP="0098180E">
      <w:pPr>
        <w:keepLines/>
        <w:spacing w:before="120" w:after="120" w:line="276" w:lineRule="auto"/>
      </w:pPr>
      <w:r w:rsidRPr="00FE08B5">
        <w:rPr>
          <w:color w:val="000000"/>
          <w:u w:color="000000"/>
        </w:rPr>
        <w:t>Regulamin obowiązuje od roku szkolnego 2023/2024.</w:t>
      </w:r>
    </w:p>
    <w:sectPr w:rsidR="00902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3BA"/>
    <w:multiLevelType w:val="hybridMultilevel"/>
    <w:tmpl w:val="98186C24"/>
    <w:lvl w:ilvl="0" w:tplc="38CE883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EB67C0E"/>
    <w:multiLevelType w:val="hybridMultilevel"/>
    <w:tmpl w:val="F7A2869E"/>
    <w:lvl w:ilvl="0" w:tplc="D7FA2FEA">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B0366F"/>
    <w:multiLevelType w:val="hybridMultilevel"/>
    <w:tmpl w:val="8F5637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1555ED"/>
    <w:multiLevelType w:val="hybridMultilevel"/>
    <w:tmpl w:val="51885B2C"/>
    <w:lvl w:ilvl="0" w:tplc="0994BE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70321A"/>
    <w:multiLevelType w:val="hybridMultilevel"/>
    <w:tmpl w:val="8926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DD303C"/>
    <w:multiLevelType w:val="hybridMultilevel"/>
    <w:tmpl w:val="6164A138"/>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2B4E12D8"/>
    <w:multiLevelType w:val="hybridMultilevel"/>
    <w:tmpl w:val="2342EC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9756B7"/>
    <w:multiLevelType w:val="hybridMultilevel"/>
    <w:tmpl w:val="D30E7BCE"/>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34779C"/>
    <w:multiLevelType w:val="hybridMultilevel"/>
    <w:tmpl w:val="EF1ED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5F31BD"/>
    <w:multiLevelType w:val="hybridMultilevel"/>
    <w:tmpl w:val="6D805E68"/>
    <w:lvl w:ilvl="0" w:tplc="06703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736168"/>
    <w:multiLevelType w:val="hybridMultilevel"/>
    <w:tmpl w:val="FD4CD2EC"/>
    <w:lvl w:ilvl="0" w:tplc="0994BE0E">
      <w:start w:val="1"/>
      <w:numFmt w:val="decimal"/>
      <w:lvlText w:val="%1."/>
      <w:lvlJc w:val="left"/>
      <w:pPr>
        <w:ind w:left="720" w:hanging="360"/>
      </w:pPr>
      <w:rPr>
        <w:rFonts w:hint="default"/>
      </w:rPr>
    </w:lvl>
    <w:lvl w:ilvl="1" w:tplc="96F6C400">
      <w:start w:val="1"/>
      <w:numFmt w:val="decimal"/>
      <w:lvlText w:val="%2."/>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624658"/>
    <w:multiLevelType w:val="hybridMultilevel"/>
    <w:tmpl w:val="DB223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83519A"/>
    <w:multiLevelType w:val="hybridMultilevel"/>
    <w:tmpl w:val="8926EE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E6224E"/>
    <w:multiLevelType w:val="hybridMultilevel"/>
    <w:tmpl w:val="7E0633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85449D3"/>
    <w:multiLevelType w:val="hybridMultilevel"/>
    <w:tmpl w:val="B922D9BE"/>
    <w:lvl w:ilvl="0" w:tplc="06703B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E14497"/>
    <w:multiLevelType w:val="hybridMultilevel"/>
    <w:tmpl w:val="52C262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90088D8">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BD666E"/>
    <w:multiLevelType w:val="hybridMultilevel"/>
    <w:tmpl w:val="906CFB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8063DF"/>
    <w:multiLevelType w:val="hybridMultilevel"/>
    <w:tmpl w:val="47168F9A"/>
    <w:lvl w:ilvl="0" w:tplc="04150011">
      <w:start w:val="1"/>
      <w:numFmt w:val="decimal"/>
      <w:lvlText w:val="%1)"/>
      <w:lvlJc w:val="left"/>
      <w:pPr>
        <w:ind w:left="360" w:hanging="360"/>
      </w:pPr>
      <w:rPr>
        <w:rFonts w:hint="default"/>
      </w:rPr>
    </w:lvl>
    <w:lvl w:ilvl="1" w:tplc="85CC62A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43886152">
    <w:abstractNumId w:val="6"/>
  </w:num>
  <w:num w:numId="2" w16cid:durableId="376972588">
    <w:abstractNumId w:val="2"/>
  </w:num>
  <w:num w:numId="3" w16cid:durableId="1002242551">
    <w:abstractNumId w:val="15"/>
  </w:num>
  <w:num w:numId="4" w16cid:durableId="1285580329">
    <w:abstractNumId w:val="9"/>
  </w:num>
  <w:num w:numId="5" w16cid:durableId="1030107562">
    <w:abstractNumId w:val="1"/>
  </w:num>
  <w:num w:numId="6" w16cid:durableId="753598988">
    <w:abstractNumId w:val="17"/>
  </w:num>
  <w:num w:numId="7" w16cid:durableId="1153181656">
    <w:abstractNumId w:val="10"/>
  </w:num>
  <w:num w:numId="8" w16cid:durableId="897479591">
    <w:abstractNumId w:val="5"/>
  </w:num>
  <w:num w:numId="9" w16cid:durableId="2130079899">
    <w:abstractNumId w:val="11"/>
  </w:num>
  <w:num w:numId="10" w16cid:durableId="825976587">
    <w:abstractNumId w:val="14"/>
  </w:num>
  <w:num w:numId="11" w16cid:durableId="1747145635">
    <w:abstractNumId w:val="13"/>
  </w:num>
  <w:num w:numId="12" w16cid:durableId="1993409549">
    <w:abstractNumId w:val="4"/>
  </w:num>
  <w:num w:numId="13" w16cid:durableId="955021042">
    <w:abstractNumId w:val="16"/>
  </w:num>
  <w:num w:numId="14" w16cid:durableId="492723770">
    <w:abstractNumId w:val="0"/>
  </w:num>
  <w:num w:numId="15" w16cid:durableId="341011901">
    <w:abstractNumId w:val="7"/>
  </w:num>
  <w:num w:numId="16" w16cid:durableId="39283790">
    <w:abstractNumId w:val="8"/>
  </w:num>
  <w:num w:numId="17" w16cid:durableId="1193686145">
    <w:abstractNumId w:val="12"/>
  </w:num>
  <w:num w:numId="18" w16cid:durableId="372073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BF"/>
    <w:rsid w:val="00005FF2"/>
    <w:rsid w:val="000507C4"/>
    <w:rsid w:val="000C38A0"/>
    <w:rsid w:val="000C54B4"/>
    <w:rsid w:val="000D06EF"/>
    <w:rsid w:val="00112223"/>
    <w:rsid w:val="001167D9"/>
    <w:rsid w:val="00151655"/>
    <w:rsid w:val="00162599"/>
    <w:rsid w:val="00166B88"/>
    <w:rsid w:val="00185E4B"/>
    <w:rsid w:val="001D5A54"/>
    <w:rsid w:val="001F7817"/>
    <w:rsid w:val="00213093"/>
    <w:rsid w:val="002812BF"/>
    <w:rsid w:val="002C41A4"/>
    <w:rsid w:val="00342977"/>
    <w:rsid w:val="003B62A1"/>
    <w:rsid w:val="003E4A38"/>
    <w:rsid w:val="00412CA5"/>
    <w:rsid w:val="004247CA"/>
    <w:rsid w:val="00437E40"/>
    <w:rsid w:val="0044090C"/>
    <w:rsid w:val="004439E4"/>
    <w:rsid w:val="00474D03"/>
    <w:rsid w:val="00480B1F"/>
    <w:rsid w:val="00485792"/>
    <w:rsid w:val="004B07B5"/>
    <w:rsid w:val="004B7501"/>
    <w:rsid w:val="004C22BA"/>
    <w:rsid w:val="0054453E"/>
    <w:rsid w:val="00573C7A"/>
    <w:rsid w:val="005751D5"/>
    <w:rsid w:val="00577EA6"/>
    <w:rsid w:val="00594B3E"/>
    <w:rsid w:val="00594EA7"/>
    <w:rsid w:val="005D3D85"/>
    <w:rsid w:val="005E5773"/>
    <w:rsid w:val="006029A1"/>
    <w:rsid w:val="006237DF"/>
    <w:rsid w:val="00682ADC"/>
    <w:rsid w:val="00694DF6"/>
    <w:rsid w:val="006D07FF"/>
    <w:rsid w:val="00732555"/>
    <w:rsid w:val="00795E60"/>
    <w:rsid w:val="007A19E6"/>
    <w:rsid w:val="007D7670"/>
    <w:rsid w:val="007F048F"/>
    <w:rsid w:val="007F752D"/>
    <w:rsid w:val="00834B74"/>
    <w:rsid w:val="008563F8"/>
    <w:rsid w:val="00880FED"/>
    <w:rsid w:val="00902E4F"/>
    <w:rsid w:val="00925812"/>
    <w:rsid w:val="00945990"/>
    <w:rsid w:val="0098180E"/>
    <w:rsid w:val="009E611E"/>
    <w:rsid w:val="00A35979"/>
    <w:rsid w:val="00A440FA"/>
    <w:rsid w:val="00AA3A5D"/>
    <w:rsid w:val="00AF1D06"/>
    <w:rsid w:val="00B0034A"/>
    <w:rsid w:val="00B008CB"/>
    <w:rsid w:val="00B20733"/>
    <w:rsid w:val="00B2318A"/>
    <w:rsid w:val="00B54E49"/>
    <w:rsid w:val="00B7224B"/>
    <w:rsid w:val="00B77BE1"/>
    <w:rsid w:val="00BC28A0"/>
    <w:rsid w:val="00BE6C6A"/>
    <w:rsid w:val="00C02FDA"/>
    <w:rsid w:val="00C6224A"/>
    <w:rsid w:val="00C85A5D"/>
    <w:rsid w:val="00CA4BEB"/>
    <w:rsid w:val="00CD22B9"/>
    <w:rsid w:val="00CD595E"/>
    <w:rsid w:val="00D268B4"/>
    <w:rsid w:val="00D41525"/>
    <w:rsid w:val="00D62897"/>
    <w:rsid w:val="00D65EC8"/>
    <w:rsid w:val="00D806C2"/>
    <w:rsid w:val="00D810D0"/>
    <w:rsid w:val="00DD6081"/>
    <w:rsid w:val="00DF2317"/>
    <w:rsid w:val="00DF4B5C"/>
    <w:rsid w:val="00E83875"/>
    <w:rsid w:val="00EC0232"/>
    <w:rsid w:val="00ED2928"/>
    <w:rsid w:val="00EF4CD2"/>
    <w:rsid w:val="00F10942"/>
    <w:rsid w:val="00F6414C"/>
    <w:rsid w:val="00F75DA4"/>
    <w:rsid w:val="00FE0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6CB3"/>
  <w15:chartTrackingRefBased/>
  <w15:docId w15:val="{40C62777-4BD9-4409-B55C-AC19A5C5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2E4F"/>
    <w:pPr>
      <w:spacing w:after="0" w:line="240" w:lineRule="auto"/>
    </w:pPr>
    <w:rPr>
      <w:rFonts w:ascii="Calibri" w:eastAsia="Calibri" w:hAnsi="Calibri" w:cs="Calibri"/>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67D9"/>
    <w:pPr>
      <w:ind w:left="720"/>
      <w:contextualSpacing/>
    </w:pPr>
  </w:style>
  <w:style w:type="character" w:styleId="Odwoaniedokomentarza">
    <w:name w:val="annotation reference"/>
    <w:basedOn w:val="Domylnaczcionkaakapitu"/>
    <w:uiPriority w:val="99"/>
    <w:semiHidden/>
    <w:unhideWhenUsed/>
    <w:rsid w:val="003B62A1"/>
    <w:rPr>
      <w:sz w:val="16"/>
      <w:szCs w:val="16"/>
    </w:rPr>
  </w:style>
  <w:style w:type="paragraph" w:styleId="Tekstkomentarza">
    <w:name w:val="annotation text"/>
    <w:basedOn w:val="Normalny"/>
    <w:link w:val="TekstkomentarzaZnak"/>
    <w:uiPriority w:val="99"/>
    <w:semiHidden/>
    <w:unhideWhenUsed/>
    <w:rsid w:val="003B62A1"/>
    <w:rPr>
      <w:sz w:val="20"/>
      <w:szCs w:val="20"/>
    </w:rPr>
  </w:style>
  <w:style w:type="character" w:customStyle="1" w:styleId="TekstkomentarzaZnak">
    <w:name w:val="Tekst komentarza Znak"/>
    <w:basedOn w:val="Domylnaczcionkaakapitu"/>
    <w:link w:val="Tekstkomentarza"/>
    <w:uiPriority w:val="99"/>
    <w:semiHidden/>
    <w:rsid w:val="003B62A1"/>
    <w:rPr>
      <w:rFonts w:ascii="Calibri" w:eastAsia="Calibri" w:hAnsi="Calibri" w:cs="Calibri"/>
      <w:kern w:val="0"/>
      <w:sz w:val="20"/>
      <w:szCs w:val="20"/>
      <w:lang w:eastAsia="pl-PL" w:bidi="pl-PL"/>
      <w14:ligatures w14:val="none"/>
    </w:rPr>
  </w:style>
  <w:style w:type="paragraph" w:styleId="Tematkomentarza">
    <w:name w:val="annotation subject"/>
    <w:basedOn w:val="Tekstkomentarza"/>
    <w:next w:val="Tekstkomentarza"/>
    <w:link w:val="TematkomentarzaZnak"/>
    <w:uiPriority w:val="99"/>
    <w:semiHidden/>
    <w:unhideWhenUsed/>
    <w:rsid w:val="003B62A1"/>
    <w:rPr>
      <w:b/>
      <w:bCs/>
    </w:rPr>
  </w:style>
  <w:style w:type="character" w:customStyle="1" w:styleId="TematkomentarzaZnak">
    <w:name w:val="Temat komentarza Znak"/>
    <w:basedOn w:val="TekstkomentarzaZnak"/>
    <w:link w:val="Tematkomentarza"/>
    <w:uiPriority w:val="99"/>
    <w:semiHidden/>
    <w:rsid w:val="003B62A1"/>
    <w:rPr>
      <w:rFonts w:ascii="Calibri" w:eastAsia="Calibri" w:hAnsi="Calibri" w:cs="Calibri"/>
      <w:b/>
      <w:bCs/>
      <w:kern w:val="0"/>
      <w:sz w:val="20"/>
      <w:szCs w:val="20"/>
      <w:lang w:eastAsia="pl-PL" w:bidi="pl-PL"/>
      <w14:ligatures w14:val="none"/>
    </w:rPr>
  </w:style>
  <w:style w:type="paragraph" w:styleId="Poprawka">
    <w:name w:val="Revision"/>
    <w:hidden/>
    <w:uiPriority w:val="99"/>
    <w:semiHidden/>
    <w:rsid w:val="0054453E"/>
    <w:pPr>
      <w:spacing w:after="0" w:line="240" w:lineRule="auto"/>
    </w:pPr>
    <w:rPr>
      <w:rFonts w:ascii="Calibri" w:eastAsia="Calibri" w:hAnsi="Calibri" w:cs="Calibri"/>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824</Words>
  <Characters>4946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Cygan</dc:creator>
  <cp:keywords/>
  <dc:description/>
  <cp:lastModifiedBy>Sabina Cygan</cp:lastModifiedBy>
  <cp:revision>9</cp:revision>
  <cp:lastPrinted>2023-11-28T11:31:00Z</cp:lastPrinted>
  <dcterms:created xsi:type="dcterms:W3CDTF">2023-12-19T13:54:00Z</dcterms:created>
  <dcterms:modified xsi:type="dcterms:W3CDTF">2024-01-16T12:31:00Z</dcterms:modified>
</cp:coreProperties>
</file>